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15FB59E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1B1650" w:rsidRPr="001B1650">
        <w:rPr>
          <w:rFonts w:ascii="Times New Roman" w:hAnsi="Times New Roman"/>
          <w:bCs/>
          <w:sz w:val="28"/>
          <w:szCs w:val="28"/>
        </w:rPr>
        <w:t>ВЛ-0,4кВ отпайка оп.29-42 Отрадная от КТП-6281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ADC89FE" w14:textId="3236A0BE" w:rsidR="001B1650" w:rsidRPr="001B1650" w:rsidRDefault="00376647" w:rsidP="001B165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1B1650" w:rsidRPr="001B1650">
        <w:rPr>
          <w:rFonts w:ascii="Times New Roman" w:hAnsi="Times New Roman"/>
          <w:bCs/>
          <w:sz w:val="28"/>
          <w:szCs w:val="28"/>
        </w:rPr>
        <w:t>59:32:0380001:42 (Пермский край, Пермский р-н, Двуреченское с/п, п. Горный, ул. Парковая)</w:t>
      </w:r>
      <w:r w:rsidR="001B1650">
        <w:rPr>
          <w:rFonts w:ascii="Times New Roman" w:hAnsi="Times New Roman"/>
          <w:bCs/>
          <w:sz w:val="28"/>
          <w:szCs w:val="28"/>
        </w:rPr>
        <w:t>;</w:t>
      </w:r>
    </w:p>
    <w:p w14:paraId="39A6B3AF" w14:textId="74C17721" w:rsidR="001B1650" w:rsidRPr="001B1650" w:rsidRDefault="001B1650" w:rsidP="001B165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1B1650">
        <w:rPr>
          <w:rFonts w:ascii="Times New Roman" w:hAnsi="Times New Roman"/>
          <w:bCs/>
          <w:sz w:val="28"/>
          <w:szCs w:val="28"/>
        </w:rPr>
        <w:t>59:32:0380001:2587 (Пермский край, Пермский район, п. Горный (Двуреченское с/п), ул. Парковая)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B481551" w14:textId="3D043296" w:rsidR="001B1650" w:rsidRPr="001B1650" w:rsidRDefault="001B1650" w:rsidP="001B165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1B1650">
        <w:rPr>
          <w:rFonts w:ascii="Times New Roman" w:hAnsi="Times New Roman"/>
          <w:bCs/>
          <w:sz w:val="28"/>
          <w:szCs w:val="28"/>
        </w:rPr>
        <w:t>59:32:0380001:1665 (Пермский край, Пермский район, Двуреченское с/п, п.Горный, днт "Хуторок")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EEA010A" w14:textId="6C3273FB" w:rsidR="001B1650" w:rsidRDefault="001B1650" w:rsidP="001B165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1B1650">
        <w:rPr>
          <w:rFonts w:ascii="Times New Roman" w:hAnsi="Times New Roman"/>
          <w:bCs/>
          <w:sz w:val="28"/>
          <w:szCs w:val="28"/>
        </w:rPr>
        <w:t>59:32:0380001:1342 (Пермский край, Пермский район, Двуреченское с/п, п. Горный, ул. Южная)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6984DC1" w14:textId="251EB3BC" w:rsidR="001E0EA7" w:rsidRDefault="001E0EA7" w:rsidP="001B165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- 59:32:0380001,(202 кв.м.) расположен по адресу: </w:t>
      </w:r>
      <w:r w:rsidRPr="001B1650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6981E8FF" w14:textId="5614CD79" w:rsidR="001E62F3" w:rsidRPr="00C763B2" w:rsidRDefault="001E62F3" w:rsidP="001B165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B61751" w:rsidRPr="00962E14">
        <w:rPr>
          <w:rFonts w:ascii="Times New Roman" w:hAnsi="Times New Roman"/>
          <w:bCs/>
          <w:sz w:val="28"/>
          <w:szCs w:val="28"/>
        </w:rPr>
        <w:t>6</w:t>
      </w:r>
      <w:r w:rsidR="001B1650">
        <w:rPr>
          <w:rFonts w:ascii="Times New Roman" w:hAnsi="Times New Roman"/>
          <w:bCs/>
          <w:sz w:val="28"/>
          <w:szCs w:val="28"/>
        </w:rPr>
        <w:t>26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0EA7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2024-10-04T13:32:00Z</dcterms:created>
  <dcterms:modified xsi:type="dcterms:W3CDTF">2024-12-13T09:29:00Z</dcterms:modified>
</cp:coreProperties>
</file>